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5C22F" w14:textId="34A6AE43" w:rsidR="00DB34C9" w:rsidRPr="00DB34C9" w:rsidRDefault="00DB34C9" w:rsidP="005251FC">
      <w:pPr>
        <w:jc w:val="both"/>
        <w:rPr>
          <w:rFonts w:cstheme="minorHAnsi"/>
          <w:i/>
          <w:iCs/>
          <w:sz w:val="24"/>
          <w:szCs w:val="24"/>
        </w:rPr>
      </w:pPr>
      <w:r w:rsidRPr="00FC64B1">
        <w:rPr>
          <w:rFonts w:cstheme="minorHAnsi"/>
          <w:i/>
          <w:iCs/>
          <w:sz w:val="24"/>
          <w:szCs w:val="24"/>
        </w:rPr>
        <w:t>Logo da Instituição Financeira</w:t>
      </w:r>
    </w:p>
    <w:p w14:paraId="07D0EDBA" w14:textId="77777777" w:rsidR="00DB34C9" w:rsidRDefault="00DB34C9" w:rsidP="005251FC">
      <w:pPr>
        <w:jc w:val="both"/>
      </w:pPr>
    </w:p>
    <w:p w14:paraId="10CD5A29" w14:textId="77777777" w:rsidR="00DB34C9" w:rsidRDefault="00DB34C9" w:rsidP="005251FC">
      <w:pPr>
        <w:jc w:val="both"/>
      </w:pPr>
      <w:r>
        <w:t>Ao: Instituto de Previdência de Jundiaí – IPREJUN</w:t>
      </w:r>
    </w:p>
    <w:p w14:paraId="439D18E7" w14:textId="7978226B" w:rsidR="00DB34C9" w:rsidRDefault="00DB34C9" w:rsidP="005251FC">
      <w:pPr>
        <w:jc w:val="both"/>
      </w:pPr>
      <w:r>
        <w:t xml:space="preserve"> </w:t>
      </w:r>
    </w:p>
    <w:p w14:paraId="30AE24CE" w14:textId="77777777" w:rsidR="00DB34C9" w:rsidRDefault="00DB34C9" w:rsidP="005251FC">
      <w:pPr>
        <w:jc w:val="center"/>
      </w:pPr>
      <w:r>
        <w:t>DECLARAÇÃO UNIFICADA</w:t>
      </w:r>
    </w:p>
    <w:p w14:paraId="7D16FA31" w14:textId="310890F7" w:rsidR="00DB34C9" w:rsidRDefault="00DB34C9" w:rsidP="005251FC">
      <w:pPr>
        <w:jc w:val="both"/>
      </w:pPr>
      <w:r>
        <w:t xml:space="preserve"> </w:t>
      </w:r>
    </w:p>
    <w:p w14:paraId="509DA4C2" w14:textId="77777777" w:rsidR="00DB34C9" w:rsidRDefault="00DB34C9" w:rsidP="005251FC">
      <w:pPr>
        <w:jc w:val="both"/>
      </w:pPr>
      <w:r>
        <w:t xml:space="preserve">A </w:t>
      </w:r>
      <w:r w:rsidRPr="00FC64B1">
        <w:rPr>
          <w:rFonts w:cstheme="minorHAnsi"/>
          <w:i/>
          <w:iCs/>
          <w:sz w:val="24"/>
          <w:szCs w:val="24"/>
        </w:rPr>
        <w:t>instituição X</w:t>
      </w:r>
      <w:r>
        <w:t xml:space="preserve">, inscrita no CNPJ sob o nº XXX, com sede na </w:t>
      </w:r>
      <w:r w:rsidRPr="00312A97">
        <w:rPr>
          <w:rFonts w:cstheme="minorHAnsi"/>
          <w:i/>
          <w:iCs/>
          <w:sz w:val="24"/>
          <w:szCs w:val="24"/>
        </w:rPr>
        <w:t>(endereço completo)</w:t>
      </w:r>
      <w:r w:rsidRPr="00FC64B1">
        <w:rPr>
          <w:rFonts w:cstheme="minorHAnsi"/>
          <w:sz w:val="24"/>
          <w:szCs w:val="24"/>
        </w:rPr>
        <w:t>,</w:t>
      </w:r>
      <w:r>
        <w:t xml:space="preserve"> vem, por meio desta, solicitar o seu credenciamento junto ao Instituto de Previdência de Jundiaí - IPREJUN, na categoria:</w:t>
      </w:r>
    </w:p>
    <w:p w14:paraId="26476273" w14:textId="77777777" w:rsidR="00DB34C9" w:rsidRDefault="00DB34C9" w:rsidP="005251FC">
      <w:pPr>
        <w:spacing w:after="0"/>
        <w:jc w:val="both"/>
      </w:pPr>
      <w:r>
        <w:t xml:space="preserve">□ Administradora </w:t>
      </w:r>
    </w:p>
    <w:p w14:paraId="5E51ADAC" w14:textId="2D5F8C2B" w:rsidR="00DB34C9" w:rsidRDefault="00DB34C9" w:rsidP="005251FC">
      <w:pPr>
        <w:spacing w:after="0"/>
        <w:jc w:val="both"/>
      </w:pPr>
      <w:r>
        <w:t>□ Gestora</w:t>
      </w:r>
    </w:p>
    <w:p w14:paraId="489F3436" w14:textId="53862746" w:rsidR="00DB34C9" w:rsidRDefault="00DB34C9" w:rsidP="005251FC">
      <w:pPr>
        <w:spacing w:after="0"/>
        <w:jc w:val="both"/>
      </w:pPr>
      <w:r>
        <w:t xml:space="preserve">□ Distribuidora </w:t>
      </w:r>
    </w:p>
    <w:p w14:paraId="69E36427" w14:textId="45CC8A62" w:rsidR="00DB34C9" w:rsidRDefault="00DB34C9" w:rsidP="005251FC">
      <w:pPr>
        <w:spacing w:after="0"/>
        <w:jc w:val="both"/>
      </w:pPr>
      <w:r>
        <w:t xml:space="preserve">□ Corretora </w:t>
      </w:r>
    </w:p>
    <w:p w14:paraId="52E59928" w14:textId="77777777" w:rsidR="00DB34C9" w:rsidRDefault="00DB34C9" w:rsidP="005251FC">
      <w:pPr>
        <w:spacing w:after="0"/>
        <w:jc w:val="both"/>
      </w:pPr>
    </w:p>
    <w:p w14:paraId="29CA2224" w14:textId="266FF710" w:rsidR="00DB34C9" w:rsidRDefault="00DB34C9" w:rsidP="005251FC">
      <w:pPr>
        <w:jc w:val="both"/>
      </w:pPr>
      <w:r>
        <w:t xml:space="preserve">Para tanto, envia os documentos conforme o disposto no “Regulamento de Credenciamento de Instituições Financeiras e Fundos de Investimento” disponível no seguinte link: </w:t>
      </w:r>
      <w:hyperlink r:id="rId4" w:history="1">
        <w:r w:rsidR="007A24BF" w:rsidRPr="007A24BF">
          <w:rPr>
            <w:rStyle w:val="Hyperlink"/>
          </w:rPr>
          <w:t>https://iprejun.sp.gov.br/N/arquivos/credenciamento/1759764443.pdf</w:t>
        </w:r>
      </w:hyperlink>
    </w:p>
    <w:p w14:paraId="0DDC1ED5" w14:textId="5097877A" w:rsidR="00DB34C9" w:rsidRDefault="00DB34C9" w:rsidP="005251FC">
      <w:pPr>
        <w:jc w:val="both"/>
      </w:pPr>
    </w:p>
    <w:p w14:paraId="603532B4" w14:textId="7EE4FC0C" w:rsidR="00DB34C9" w:rsidRDefault="00DB34C9" w:rsidP="005251FC">
      <w:pPr>
        <w:jc w:val="both"/>
      </w:pPr>
      <w:r>
        <w:t xml:space="preserve">A </w:t>
      </w:r>
      <w:r w:rsidRPr="00FC64B1">
        <w:rPr>
          <w:rFonts w:cstheme="minorHAnsi"/>
          <w:i/>
          <w:iCs/>
          <w:sz w:val="24"/>
          <w:szCs w:val="24"/>
        </w:rPr>
        <w:t>instituição X</w:t>
      </w:r>
      <w:r>
        <w:t xml:space="preserve"> declara ainda que:</w:t>
      </w:r>
    </w:p>
    <w:p w14:paraId="31A643F5" w14:textId="77777777" w:rsidR="00DB34C9" w:rsidRDefault="00DB34C9" w:rsidP="005251FC">
      <w:pPr>
        <w:jc w:val="both"/>
      </w:pPr>
    </w:p>
    <w:p w14:paraId="0A8372B5" w14:textId="77777777" w:rsidR="00DB34C9" w:rsidRDefault="00DB34C9" w:rsidP="005251FC">
      <w:pPr>
        <w:jc w:val="both"/>
      </w:pPr>
      <w:r>
        <w:t xml:space="preserve">1) até a presente data, inexistem suspensões, inabilitações ou condenações pela CVM - Comissão de Valores Mobiliários e BACEN - Banco Central do Brasil, bem como estar ciente da obrigatoriedade de notificar qualquer ocorrência posterior. </w:t>
      </w:r>
    </w:p>
    <w:p w14:paraId="35BC6496" w14:textId="77777777" w:rsidR="005251FC" w:rsidRDefault="00DB34C9" w:rsidP="005251FC">
      <w:pPr>
        <w:jc w:val="both"/>
      </w:pPr>
      <w:r>
        <w:t xml:space="preserve">2) tomou conhecimento da Política de Investimentos e Código de Ética vigentes e disponíveis no site no Instituto de Previdência de Jundiaí - IPREJUN, nos seguintes links, respectivamente: </w:t>
      </w:r>
    </w:p>
    <w:p w14:paraId="193F49E1" w14:textId="6297556C" w:rsidR="005251FC" w:rsidRDefault="00DB34C9" w:rsidP="005251FC">
      <w:pPr>
        <w:jc w:val="both"/>
      </w:pPr>
      <w:r>
        <w:t xml:space="preserve">a. </w:t>
      </w:r>
      <w:hyperlink r:id="rId5" w:history="1">
        <w:r w:rsidR="005251FC" w:rsidRPr="00402327">
          <w:rPr>
            <w:rStyle w:val="Hyperlink"/>
          </w:rPr>
          <w:t>http://iprejun.sp.gov.br/N/arquivos/politica_investimento/1646399988.pdf</w:t>
        </w:r>
      </w:hyperlink>
      <w:r>
        <w:t xml:space="preserve"> </w:t>
      </w:r>
    </w:p>
    <w:p w14:paraId="3D9C8254" w14:textId="176BAFAD" w:rsidR="00DB34C9" w:rsidRDefault="00DB34C9" w:rsidP="005251FC">
      <w:pPr>
        <w:jc w:val="both"/>
      </w:pPr>
      <w:r>
        <w:t xml:space="preserve">b. </w:t>
      </w:r>
      <w:hyperlink r:id="rId6" w:history="1">
        <w:r w:rsidRPr="00402327">
          <w:rPr>
            <w:rStyle w:val="Hyperlink"/>
          </w:rPr>
          <w:t>http://iprejun.sp.gov.br/N/arquivos/legislacao/1646399554.pdf</w:t>
        </w:r>
      </w:hyperlink>
      <w:r>
        <w:t xml:space="preserve"> </w:t>
      </w:r>
    </w:p>
    <w:p w14:paraId="617A89BB" w14:textId="77777777" w:rsidR="00DB34C9" w:rsidRDefault="00DB34C9" w:rsidP="005251FC">
      <w:pPr>
        <w:jc w:val="both"/>
      </w:pPr>
      <w:r>
        <w:t xml:space="preserve">3) possui </w:t>
      </w:r>
      <w:r w:rsidRPr="00DB34C9">
        <w:rPr>
          <w:i/>
          <w:iCs/>
        </w:rPr>
        <w:t>compliance</w:t>
      </w:r>
      <w:r>
        <w:t xml:space="preserve"> atuante e é detentor de elevado padrão ético de conduta nas operações realizadas no mercado financeiro; </w:t>
      </w:r>
    </w:p>
    <w:p w14:paraId="2E54732B" w14:textId="1DA1AF99" w:rsidR="00580A3B" w:rsidRDefault="00DB34C9" w:rsidP="005251FC">
      <w:pPr>
        <w:jc w:val="both"/>
      </w:pPr>
      <w:r>
        <w:t xml:space="preserve">4) se enquadra no artigo 21 da Resolução CMN nº 4963/2021. Para tanto, envia os documentos conforme o disposto no “Regulamento de Credenciamento de Instituições Financeiras e Fundos de Investimento” disponível no seguinte link: </w:t>
      </w:r>
      <w:hyperlink r:id="rId7" w:history="1">
        <w:r w:rsidR="007A24BF" w:rsidRPr="007A24BF">
          <w:rPr>
            <w:rStyle w:val="Hyperlink"/>
          </w:rPr>
          <w:t>https://iprejun.sp.gov.br/N/arquivos/credenciamento/1759764443.pdf</w:t>
        </w:r>
      </w:hyperlink>
    </w:p>
    <w:p w14:paraId="5AAE9C3C" w14:textId="09D359ED" w:rsidR="009616A4" w:rsidRDefault="009616A4" w:rsidP="005251FC">
      <w:pPr>
        <w:jc w:val="both"/>
      </w:pPr>
      <w:r>
        <w:t xml:space="preserve">5) </w:t>
      </w:r>
      <w:r w:rsidRPr="009616A4">
        <w:t xml:space="preserve">declarar </w:t>
      </w:r>
      <w:r w:rsidRPr="009616A4">
        <w:rPr>
          <w:b/>
          <w:bCs/>
          <w:i/>
          <w:iCs/>
          <w:u w:val="single"/>
        </w:rPr>
        <w:t>ser / não ser</w:t>
      </w:r>
      <w:r w:rsidRPr="009616A4">
        <w:t xml:space="preserve"> </w:t>
      </w:r>
      <w:proofErr w:type="spellStart"/>
      <w:r w:rsidRPr="009616A4">
        <w:rPr>
          <w:i/>
          <w:iCs/>
        </w:rPr>
        <w:t>dealer</w:t>
      </w:r>
      <w:proofErr w:type="spellEnd"/>
      <w:r w:rsidRPr="009616A4">
        <w:t xml:space="preserve"> do Tesouro </w:t>
      </w:r>
      <w:r w:rsidR="006C79A8">
        <w:t>Nacional</w:t>
      </w:r>
      <w:r w:rsidRPr="009616A4">
        <w:t>, e se compromete a comunicar caso esta situação sofra alteração.</w:t>
      </w:r>
    </w:p>
    <w:p w14:paraId="1138BC89" w14:textId="77777777" w:rsidR="009616A4" w:rsidRDefault="005251FC" w:rsidP="009616A4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Local, dia, mês e ano.</w:t>
      </w:r>
    </w:p>
    <w:p w14:paraId="388C43D5" w14:textId="5D57ED55" w:rsidR="005251FC" w:rsidRPr="009616A4" w:rsidRDefault="005251FC" w:rsidP="009616A4">
      <w:pPr>
        <w:jc w:val="center"/>
        <w:rPr>
          <w:rFonts w:cstheme="minorHAnsi"/>
          <w:sz w:val="24"/>
          <w:szCs w:val="24"/>
        </w:rPr>
      </w:pPr>
      <w:r w:rsidRPr="00312A97">
        <w:rPr>
          <w:rFonts w:cstheme="minorHAnsi"/>
          <w:i/>
          <w:iCs/>
          <w:sz w:val="24"/>
          <w:szCs w:val="24"/>
        </w:rPr>
        <w:t>assinatura</w:t>
      </w:r>
    </w:p>
    <w:sectPr w:rsidR="005251FC" w:rsidRPr="009616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4C9"/>
    <w:rsid w:val="00515872"/>
    <w:rsid w:val="005251FC"/>
    <w:rsid w:val="00580A3B"/>
    <w:rsid w:val="006C79A8"/>
    <w:rsid w:val="007A24BF"/>
    <w:rsid w:val="008F5F07"/>
    <w:rsid w:val="009616A4"/>
    <w:rsid w:val="009863BF"/>
    <w:rsid w:val="00A57135"/>
    <w:rsid w:val="00B34086"/>
    <w:rsid w:val="00DB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A5F5"/>
  <w15:chartTrackingRefBased/>
  <w15:docId w15:val="{67575EE2-464C-45A9-8320-3260FA42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B34C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B34C9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5158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prejun.sp.gov.br/N/arquivos/credenciamento/1759764443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prejun.sp.gov.br/N/arquivos/legislacao/1646399554.pdf" TargetMode="External"/><Relationship Id="rId5" Type="http://schemas.openxmlformats.org/officeDocument/2006/relationships/hyperlink" Target="http://iprejun.sp.gov.br/N/arquivos/politica_investimento/1646399988.pdf" TargetMode="External"/><Relationship Id="rId4" Type="http://schemas.openxmlformats.org/officeDocument/2006/relationships/hyperlink" Target="https://iprejun.sp.gov.br/N/arquivos/credenciamento/1759764443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330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José Freitas Batista</dc:creator>
  <cp:keywords/>
  <dc:description/>
  <cp:lastModifiedBy>Everton José Freitas Batista</cp:lastModifiedBy>
  <cp:revision>6</cp:revision>
  <dcterms:created xsi:type="dcterms:W3CDTF">2024-06-12T17:38:00Z</dcterms:created>
  <dcterms:modified xsi:type="dcterms:W3CDTF">2025-10-08T15:56:00Z</dcterms:modified>
</cp:coreProperties>
</file>